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A921F" w14:textId="77777777"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14:paraId="66C48979" w14:textId="77777777"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14:paraId="1CDADB79" w14:textId="77777777"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14:paraId="132275BF" w14:textId="77777777"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14:paraId="2C0BCA20" w14:textId="77777777"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14:paraId="5B55E7C5" w14:textId="77777777"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14:paraId="09A9489C" w14:textId="77777777"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14:paraId="3E534C8F" w14:textId="77777777"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14:paraId="1CACD328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14:paraId="2D2D6AC4" w14:textId="77777777"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14:paraId="4265B4C0" w14:textId="77777777"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14:paraId="52D3F188" w14:textId="77777777"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ul. Głowackiego 56,</w:t>
      </w:r>
      <w:r w:rsidR="00C63830" w:rsidRPr="008F694E">
        <w:rPr>
          <w:rFonts w:ascii="Arial" w:hAnsi="Arial" w:cs="Arial"/>
          <w:sz w:val="20"/>
        </w:rPr>
        <w:t xml:space="preserve"> </w:t>
      </w:r>
      <w:r w:rsidRPr="008F694E">
        <w:rPr>
          <w:rFonts w:ascii="Arial" w:hAnsi="Arial" w:cs="Arial"/>
          <w:sz w:val="20"/>
        </w:rPr>
        <w:t xml:space="preserve">30-085 Kraków </w:t>
      </w:r>
    </w:p>
    <w:p w14:paraId="27E5C8B2" w14:textId="77777777"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14:paraId="355129C9" w14:textId="77777777"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14:paraId="05BCC4B0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14:paraId="35D23E0C" w14:textId="77777777"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14:paraId="5DA32F58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14:paraId="585C2CC4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</w:p>
    <w:p w14:paraId="632E4753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0173191E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37973ED5" w14:textId="77777777"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14:paraId="40524E4B" w14:textId="77777777"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30925B2E" w14:textId="77777777"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14:paraId="79C0B592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.......... (zwaną dalej Umową).</w:t>
      </w:r>
    </w:p>
    <w:p w14:paraId="71029547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Umową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proofErr w:type="spellStart"/>
      <w:r w:rsidR="009C537E" w:rsidRPr="008F694E">
        <w:rPr>
          <w:rStyle w:val="FontStyle11"/>
          <w:rFonts w:ascii="Arial" w:hAnsi="Arial" w:cs="Arial"/>
          <w:sz w:val="20"/>
          <w:szCs w:val="20"/>
        </w:rPr>
        <w:t>zobowiązany</w:t>
      </w:r>
      <w:proofErr w:type="spellEnd"/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całkowitej podanej w ofercie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 Umowie.</w:t>
      </w:r>
    </w:p>
    <w:p w14:paraId="0B25ACB9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3F5FE649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14:paraId="5D125762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23AF34C7" w14:textId="77777777"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Umowy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13887888" w14:textId="77777777"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14:paraId="7584C2C2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14:paraId="01308604" w14:textId="77777777" w:rsidR="005122BD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>ego  wykonania przedmiotu Umowy,</w:t>
      </w:r>
    </w:p>
    <w:p w14:paraId="3D91EC8B" w14:textId="77777777" w:rsidR="001A1848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8F694E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30% całości sumy gwarancyjnej/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dotyczących przedmiotu Umowy, </w:t>
      </w:r>
    </w:p>
    <w:p w14:paraId="222C66F7" w14:textId="77777777" w:rsid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14:paraId="1C76E833" w14:textId="77777777" w:rsidR="005122BD" w:rsidRP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14:paraId="18B6B789" w14:textId="77777777"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14:paraId="34ABAF6E" w14:textId="77777777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Umowy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>odbioru końcowego stwierdzającego należyte wykonanie przedmiotu Umowy,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Umowie/ – </w:t>
      </w:r>
      <w:r w:rsidRPr="008F694E">
        <w:rPr>
          <w:rStyle w:val="FontStyle11"/>
          <w:rFonts w:ascii="Arial" w:hAnsi="Arial" w:cs="Arial"/>
          <w:sz w:val="20"/>
          <w:szCs w:val="20"/>
        </w:rPr>
        <w:t>w zakresie niewykonania lub nienależytego wykonania przedmiotu Umowy, oraz</w:t>
      </w:r>
    </w:p>
    <w:p w14:paraId="3975CC54" w14:textId="77777777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yte wykonanie przedmiotu Umowy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 ramach Umowy/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przedmiotu Umowy,</w:t>
      </w:r>
    </w:p>
    <w:p w14:paraId="772C8349" w14:textId="77777777"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Umowy.</w:t>
      </w:r>
      <w:bookmarkStart w:id="0" w:name="_GoBack"/>
      <w:bookmarkEnd w:id="0"/>
    </w:p>
    <w:p w14:paraId="01B58062" w14:textId="77777777"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2B0AE2A1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14:paraId="5BA508B7" w14:textId="77777777"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654C373C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14:paraId="37EFE212" w14:textId="77777777"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14:paraId="08C0AE40" w14:textId="77777777"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14:paraId="62E97B54" w14:textId="77777777"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322D3A8E" w14:textId="77777777"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0C2C28CA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runków Umowy,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Umowy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14:paraId="152580A3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5AC4A9FB" w14:textId="77777777"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14:paraId="45B9E7F0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14:paraId="0803AF4B" w14:textId="77777777"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14:paraId="10688034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14:paraId="140B07F6" w14:textId="77777777"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14:paraId="063D1D45" w14:textId="77777777"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71989CAE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06BFBD65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04D17AAD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14:paraId="735BEE0D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14:paraId="28C85333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14:paraId="282C835A" w14:textId="77777777"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14:paraId="4EB7D389" w14:textId="77777777" w:rsidR="008F694E" w:rsidRDefault="008F694E" w:rsidP="001A1848">
      <w:pPr>
        <w:spacing w:line="276" w:lineRule="auto"/>
      </w:pPr>
    </w:p>
    <w:p w14:paraId="7D3AFF50" w14:textId="77777777" w:rsidR="00292335" w:rsidRDefault="00292335" w:rsidP="001A1848">
      <w:pPr>
        <w:spacing w:line="276" w:lineRule="auto"/>
      </w:pPr>
    </w:p>
    <w:p w14:paraId="5B61AA61" w14:textId="77777777"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6B66C" w14:textId="77777777" w:rsidR="00F26F6F" w:rsidRDefault="00F26F6F">
      <w:r>
        <w:separator/>
      </w:r>
    </w:p>
  </w:endnote>
  <w:endnote w:type="continuationSeparator" w:id="0">
    <w:p w14:paraId="1C7328C7" w14:textId="77777777" w:rsidR="00F26F6F" w:rsidRDefault="00F2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A1B82" w14:textId="77777777"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E1D06" w14:textId="77777777"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38980" w14:textId="77777777" w:rsidR="009C537E" w:rsidRPr="00292335" w:rsidRDefault="00C63830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F72F16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4CEC" w14:textId="77777777"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F5037" w14:textId="77777777" w:rsidR="00F26F6F" w:rsidRDefault="00F26F6F">
      <w:r>
        <w:separator/>
      </w:r>
    </w:p>
  </w:footnote>
  <w:footnote w:type="continuationSeparator" w:id="0">
    <w:p w14:paraId="73E932A1" w14:textId="77777777" w:rsidR="00F26F6F" w:rsidRDefault="00F26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382E4" w14:textId="77777777"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 w:rsidR="00F7246C">
      <w:rPr>
        <w:rFonts w:ascii="Arial" w:eastAsia="Calibri" w:hAnsi="Arial" w:cs="Arial"/>
        <w:bCs/>
        <w:sz w:val="16"/>
        <w:szCs w:val="16"/>
      </w:rPr>
      <w:t>9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14:paraId="4521439D" w14:textId="65663FBF" w:rsidR="006571A1" w:rsidRPr="008F694E" w:rsidRDefault="008F694E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 w:rsidRPr="008F694E">
      <w:rPr>
        <w:rFonts w:ascii="Arial" w:eastAsia="Calibri" w:hAnsi="Arial" w:cs="Arial"/>
        <w:sz w:val="16"/>
        <w:szCs w:val="16"/>
      </w:rPr>
      <w:t>(</w:t>
    </w:r>
    <w:proofErr w:type="spellStart"/>
    <w:r w:rsidRPr="008F694E">
      <w:rPr>
        <w:rFonts w:ascii="Arial" w:eastAsia="Calibri" w:hAnsi="Arial" w:cs="Arial"/>
        <w:sz w:val="16"/>
        <w:szCs w:val="16"/>
      </w:rPr>
      <w:t>zn</w:t>
    </w:r>
    <w:proofErr w:type="spellEnd"/>
    <w:r w:rsidRPr="008F694E">
      <w:rPr>
        <w:rFonts w:ascii="Arial" w:eastAsia="Calibri" w:hAnsi="Arial" w:cs="Arial"/>
        <w:sz w:val="16"/>
        <w:szCs w:val="16"/>
      </w:rPr>
      <w:t>. ZDW-DN-4-271-</w:t>
    </w:r>
    <w:r w:rsidR="00F72F16">
      <w:rPr>
        <w:rFonts w:ascii="Arial" w:eastAsia="Calibri" w:hAnsi="Arial" w:cs="Arial"/>
        <w:sz w:val="16"/>
        <w:szCs w:val="16"/>
      </w:rPr>
      <w:t>48</w:t>
    </w:r>
    <w:r w:rsidR="00B743B9">
      <w:rPr>
        <w:rFonts w:ascii="Arial" w:eastAsia="Calibri" w:hAnsi="Arial" w:cs="Arial"/>
        <w:sz w:val="16"/>
        <w:szCs w:val="16"/>
      </w:rPr>
      <w:t>/22</w:t>
    </w:r>
    <w:r w:rsidRPr="008F694E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 w15:restartNumberingAfterBreak="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 w15:restartNumberingAfterBreak="0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4FC"/>
    <w:rsid w:val="00085C86"/>
    <w:rsid w:val="000860B7"/>
    <w:rsid w:val="000860C2"/>
    <w:rsid w:val="00086488"/>
    <w:rsid w:val="00086C8F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6A8E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DB1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D5F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0B1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3E3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3B9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6A8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6F6F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DAA"/>
    <w:rsid w:val="00F66DDF"/>
    <w:rsid w:val="00F6736A"/>
    <w:rsid w:val="00F67449"/>
    <w:rsid w:val="00F6750A"/>
    <w:rsid w:val="00F67AAD"/>
    <w:rsid w:val="00F70170"/>
    <w:rsid w:val="00F70232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246C"/>
    <w:rsid w:val="00F72F16"/>
    <w:rsid w:val="00F7379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DA123"/>
  <w15:chartTrackingRefBased/>
  <w15:docId w15:val="{8A53C3A9-ADBC-4B77-9F23-84A2B095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8B19-7FFD-4AB3-9EFA-8491547D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SIWZ</vt:lpstr>
    </vt:vector>
  </TitlesOfParts>
  <Company>Hewlett-Packard Company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Anna Kapusta</cp:lastModifiedBy>
  <cp:revision>14</cp:revision>
  <cp:lastPrinted>2021-06-22T21:30:00Z</cp:lastPrinted>
  <dcterms:created xsi:type="dcterms:W3CDTF">2020-05-06T10:14:00Z</dcterms:created>
  <dcterms:modified xsi:type="dcterms:W3CDTF">2022-04-25T10:57:00Z</dcterms:modified>
</cp:coreProperties>
</file>